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C1F" w:rsidRDefault="00BE4B70">
      <w:pPr>
        <w:ind w:left="1742" w:right="1771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w:drawing>
          <wp:inline distT="0" distB="0" distL="0" distR="0">
            <wp:extent cx="616585" cy="7340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1F" w:rsidRDefault="00906C1F">
      <w:pPr>
        <w:shd w:val="clear" w:color="auto" w:fill="FFFFFF"/>
        <w:spacing w:before="67" w:line="317" w:lineRule="exact"/>
        <w:ind w:right="14"/>
        <w:jc w:val="center"/>
      </w:pPr>
      <w:r>
        <w:rPr>
          <w:b/>
          <w:bCs/>
          <w:color w:val="000000"/>
          <w:spacing w:val="1"/>
          <w:sz w:val="26"/>
          <w:szCs w:val="26"/>
        </w:rPr>
        <w:t>МИНИСТЕРСТВО</w:t>
      </w:r>
    </w:p>
    <w:p w:rsidR="00906C1F" w:rsidRDefault="00906C1F">
      <w:pPr>
        <w:shd w:val="clear" w:color="auto" w:fill="FFFFFF"/>
        <w:spacing w:line="317" w:lineRule="exact"/>
        <w:jc w:val="center"/>
      </w:pPr>
      <w:r>
        <w:rPr>
          <w:b/>
          <w:bCs/>
          <w:color w:val="000000"/>
          <w:spacing w:val="-2"/>
          <w:sz w:val="26"/>
          <w:szCs w:val="26"/>
        </w:rPr>
        <w:t>ТРУДА И СОЦИАЛЬНОЙ ЗАЩИТЫ</w:t>
      </w:r>
    </w:p>
    <w:p w:rsidR="00906C1F" w:rsidRDefault="00906C1F">
      <w:pPr>
        <w:shd w:val="clear" w:color="auto" w:fill="FFFFFF"/>
        <w:spacing w:line="317" w:lineRule="exact"/>
        <w:ind w:right="5"/>
        <w:jc w:val="center"/>
      </w:pPr>
      <w:r>
        <w:rPr>
          <w:b/>
          <w:bCs/>
          <w:color w:val="000000"/>
          <w:spacing w:val="-1"/>
          <w:sz w:val="26"/>
          <w:szCs w:val="26"/>
        </w:rPr>
        <w:t>РОССИЙСКОЙ ФЕДЕРАЦИИ</w:t>
      </w:r>
    </w:p>
    <w:p w:rsidR="00906C1F" w:rsidRDefault="00906C1F">
      <w:pPr>
        <w:shd w:val="clear" w:color="auto" w:fill="FFFFFF"/>
        <w:ind w:left="1066"/>
      </w:pPr>
      <w:r>
        <w:rPr>
          <w:color w:val="000000"/>
          <w:spacing w:val="-1"/>
          <w:sz w:val="24"/>
          <w:szCs w:val="24"/>
        </w:rPr>
        <w:t>(МИНТРУД РОССИИ)</w:t>
      </w:r>
    </w:p>
    <w:p w:rsidR="00906C1F" w:rsidRDefault="00906C1F">
      <w:pPr>
        <w:shd w:val="clear" w:color="auto" w:fill="FFFFFF"/>
        <w:spacing w:before="274"/>
        <w:ind w:left="562"/>
      </w:pPr>
      <w:r>
        <w:rPr>
          <w:b/>
          <w:bCs/>
          <w:color w:val="000000"/>
          <w:sz w:val="24"/>
          <w:szCs w:val="24"/>
        </w:rPr>
        <w:t>ЗАМЕСТИТЕЛЬ МИНИСТРА</w:t>
      </w:r>
    </w:p>
    <w:p w:rsidR="00906C1F" w:rsidRDefault="00906C1F">
      <w:pPr>
        <w:shd w:val="clear" w:color="auto" w:fill="FFFFFF"/>
        <w:spacing w:before="312" w:line="226" w:lineRule="exact"/>
        <w:ind w:left="336" w:firstLine="144"/>
      </w:pPr>
      <w:r>
        <w:rPr>
          <w:color w:val="000000"/>
          <w:spacing w:val="-4"/>
        </w:rPr>
        <w:t>улица Ильинка, 21, Москва, ГСП-4, 127994 тел.: 8 (495) 606-00-60, факс: 8 (495) 606-18-76</w:t>
      </w:r>
    </w:p>
    <w:p w:rsidR="00906C1F" w:rsidRDefault="00906C1F">
      <w:pPr>
        <w:shd w:val="clear" w:color="auto" w:fill="FFFFFF"/>
        <w:tabs>
          <w:tab w:val="left" w:pos="3096"/>
        </w:tabs>
        <w:ind w:left="115"/>
      </w:pPr>
      <w:r>
        <w:rPr>
          <w:b/>
          <w:bCs/>
          <w:color w:val="000000"/>
          <w:spacing w:val="1"/>
          <w:w w:val="50"/>
          <w:sz w:val="34"/>
          <w:szCs w:val="34"/>
          <w:u w:val="single"/>
        </w:rPr>
        <w:t>2 5 ИЮН 2015</w:t>
      </w:r>
      <w:r>
        <w:rPr>
          <w:b/>
          <w:bCs/>
          <w:color w:val="000000"/>
          <w:sz w:val="34"/>
          <w:szCs w:val="34"/>
          <w:u w:val="single"/>
        </w:rPr>
        <w:tab/>
      </w:r>
      <w:r>
        <w:rPr>
          <w:b/>
          <w:bCs/>
          <w:i/>
          <w:iCs/>
          <w:color w:val="000000"/>
          <w:w w:val="50"/>
          <w:sz w:val="34"/>
          <w:szCs w:val="34"/>
          <w:u w:val="single"/>
          <w:lang w:val="en-US"/>
        </w:rPr>
        <w:t>J</w:t>
      </w:r>
    </w:p>
    <w:p w:rsidR="00906C1F" w:rsidRDefault="00906C1F">
      <w:pPr>
        <w:shd w:val="clear" w:color="auto" w:fill="FFFFFF"/>
        <w:ind w:right="38"/>
        <w:jc w:val="center"/>
      </w:pP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/>
          <w:b/>
          <w:bCs/>
          <w:color w:val="000000"/>
          <w:u w:val="single"/>
          <w:vertAlign w:val="subscript"/>
        </w:rPr>
        <w:t>№</w:t>
      </w:r>
    </w:p>
    <w:p w:rsidR="00906C1F" w:rsidRDefault="00906C1F">
      <w:pPr>
        <w:shd w:val="clear" w:color="auto" w:fill="FFFFFF"/>
        <w:spacing w:before="902" w:line="326" w:lineRule="exact"/>
        <w:jc w:val="center"/>
      </w:pPr>
      <w:r>
        <w:br w:type="column"/>
      </w:r>
      <w:proofErr w:type="spellStart"/>
      <w:r>
        <w:rPr>
          <w:color w:val="000000"/>
          <w:spacing w:val="-5"/>
          <w:sz w:val="28"/>
          <w:szCs w:val="28"/>
        </w:rPr>
        <w:lastRenderedPageBreak/>
        <w:t>Руководителям^</w:t>
      </w:r>
      <w:proofErr w:type="spellEnd"/>
      <w:r>
        <w:rPr>
          <w:color w:val="000000"/>
          <w:spacing w:val="-5"/>
          <w:sz w:val="28"/>
          <w:szCs w:val="28"/>
        </w:rPr>
        <w:t xml:space="preserve"> </w:t>
      </w:r>
      <w:proofErr w:type="gramStart"/>
      <w:r>
        <w:rPr>
          <w:color w:val="000000"/>
          <w:spacing w:val="-5"/>
          <w:sz w:val="28"/>
          <w:szCs w:val="28"/>
        </w:rPr>
        <w:t>высших</w:t>
      </w:r>
      <w:proofErr w:type="gramEnd"/>
    </w:p>
    <w:p w:rsidR="00906C1F" w:rsidRDefault="00906C1F">
      <w:pPr>
        <w:shd w:val="clear" w:color="auto" w:fill="FFFFFF"/>
        <w:spacing w:line="326" w:lineRule="exact"/>
        <w:ind w:right="5"/>
        <w:jc w:val="center"/>
      </w:pPr>
      <w:r>
        <w:rPr>
          <w:color w:val="000000"/>
          <w:spacing w:val="1"/>
          <w:sz w:val="28"/>
          <w:szCs w:val="28"/>
        </w:rPr>
        <w:t>исполнительных органов</w:t>
      </w:r>
    </w:p>
    <w:p w:rsidR="00906C1F" w:rsidRDefault="00906C1F">
      <w:pPr>
        <w:shd w:val="clear" w:color="auto" w:fill="FFFFFF"/>
        <w:spacing w:line="326" w:lineRule="exact"/>
        <w:jc w:val="center"/>
      </w:pPr>
      <w:r>
        <w:rPr>
          <w:color w:val="000000"/>
          <w:spacing w:val="-2"/>
          <w:sz w:val="28"/>
          <w:szCs w:val="28"/>
        </w:rPr>
        <w:t>государственной власти субъектов</w:t>
      </w:r>
    </w:p>
    <w:p w:rsidR="00906C1F" w:rsidRDefault="00906C1F">
      <w:pPr>
        <w:shd w:val="clear" w:color="auto" w:fill="FFFFFF"/>
        <w:spacing w:line="326" w:lineRule="exact"/>
        <w:ind w:right="10"/>
        <w:jc w:val="center"/>
      </w:pPr>
      <w:r>
        <w:rPr>
          <w:color w:val="000000"/>
          <w:spacing w:val="1"/>
          <w:sz w:val="28"/>
          <w:szCs w:val="28"/>
        </w:rPr>
        <w:t>Российской Федерации</w:t>
      </w:r>
    </w:p>
    <w:p w:rsidR="00906C1F" w:rsidRDefault="00906C1F">
      <w:pPr>
        <w:shd w:val="clear" w:color="auto" w:fill="FFFFFF"/>
        <w:spacing w:line="326" w:lineRule="exact"/>
        <w:ind w:right="10"/>
        <w:jc w:val="center"/>
      </w:pPr>
      <w:r>
        <w:rPr>
          <w:color w:val="000000"/>
          <w:spacing w:val="1"/>
          <w:sz w:val="28"/>
          <w:szCs w:val="28"/>
        </w:rPr>
        <w:t>(по списку)</w:t>
      </w:r>
    </w:p>
    <w:p w:rsidR="00906C1F" w:rsidRDefault="00906C1F">
      <w:pPr>
        <w:shd w:val="clear" w:color="auto" w:fill="FFFFFF"/>
        <w:spacing w:line="326" w:lineRule="exact"/>
        <w:ind w:right="10"/>
        <w:jc w:val="center"/>
        <w:sectPr w:rsidR="00906C1F">
          <w:type w:val="continuous"/>
          <w:pgSz w:w="11909" w:h="16834"/>
          <w:pgMar w:top="533" w:right="1051" w:bottom="360" w:left="1565" w:header="720" w:footer="720" w:gutter="0"/>
          <w:cols w:num="2" w:space="720" w:equalWidth="0">
            <w:col w:w="4483" w:space="638"/>
            <w:col w:w="4171"/>
          </w:cols>
          <w:noEndnote/>
        </w:sectPr>
      </w:pPr>
    </w:p>
    <w:p w:rsidR="00906C1F" w:rsidRDefault="00906C1F">
      <w:pPr>
        <w:spacing w:before="163" w:line="1" w:lineRule="exact"/>
        <w:rPr>
          <w:sz w:val="2"/>
          <w:szCs w:val="2"/>
        </w:rPr>
      </w:pPr>
    </w:p>
    <w:p w:rsidR="00906C1F" w:rsidRDefault="00906C1F">
      <w:pPr>
        <w:shd w:val="clear" w:color="auto" w:fill="FFFFFF"/>
        <w:spacing w:line="326" w:lineRule="exact"/>
        <w:ind w:right="10"/>
        <w:jc w:val="center"/>
        <w:sectPr w:rsidR="00906C1F">
          <w:type w:val="continuous"/>
          <w:pgSz w:w="11909" w:h="16834"/>
          <w:pgMar w:top="533" w:right="7479" w:bottom="360" w:left="1469" w:header="720" w:footer="720" w:gutter="0"/>
          <w:cols w:space="60"/>
          <w:noEndnote/>
        </w:sectPr>
      </w:pPr>
    </w:p>
    <w:p w:rsidR="00906C1F" w:rsidRDefault="00906C1F">
      <w:pPr>
        <w:shd w:val="clear" w:color="auto" w:fill="FFFFFF"/>
      </w:pPr>
      <w:proofErr w:type="spellStart"/>
      <w:r>
        <w:rPr>
          <w:color w:val="000000"/>
        </w:rPr>
        <w:lastRenderedPageBreak/>
        <w:t>На№</w:t>
      </w:r>
      <w:proofErr w:type="spellEnd"/>
    </w:p>
    <w:p w:rsidR="00906C1F" w:rsidRDefault="00906C1F">
      <w:pPr>
        <w:shd w:val="clear" w:color="auto" w:fill="FFFFFF"/>
      </w:pPr>
      <w:r>
        <w:br w:type="column"/>
      </w:r>
      <w:r>
        <w:rPr>
          <w:rFonts w:ascii="Arial" w:hAnsi="Arial"/>
          <w:b/>
          <w:bCs/>
          <w:color w:val="000000"/>
          <w:sz w:val="18"/>
          <w:szCs w:val="18"/>
        </w:rPr>
        <w:lastRenderedPageBreak/>
        <w:t>от</w:t>
      </w:r>
    </w:p>
    <w:p w:rsidR="00906C1F" w:rsidRDefault="00906C1F">
      <w:pPr>
        <w:shd w:val="clear" w:color="auto" w:fill="FFFFFF"/>
        <w:sectPr w:rsidR="00906C1F">
          <w:type w:val="continuous"/>
          <w:pgSz w:w="11909" w:h="16834"/>
          <w:pgMar w:top="533" w:right="7479" w:bottom="360" w:left="1469" w:header="720" w:footer="720" w:gutter="0"/>
          <w:cols w:num="2" w:space="720" w:equalWidth="0">
            <w:col w:w="720" w:space="1522"/>
            <w:col w:w="720"/>
          </w:cols>
          <w:noEndnote/>
        </w:sectPr>
      </w:pPr>
    </w:p>
    <w:p w:rsidR="00906C1F" w:rsidRDefault="00BE4B70">
      <w:pPr>
        <w:shd w:val="clear" w:color="auto" w:fill="FFFFFF"/>
        <w:spacing w:before="1694" w:line="490" w:lineRule="exact"/>
        <w:ind w:firstLine="725"/>
        <w:jc w:val="both"/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column">
              <wp:posOffset>4751705</wp:posOffset>
            </wp:positionH>
            <wp:positionV relativeFrom="paragraph">
              <wp:posOffset>5757545</wp:posOffset>
            </wp:positionV>
            <wp:extent cx="1493520" cy="1072515"/>
            <wp:effectExtent l="0" t="0" r="0" b="0"/>
            <wp:wrapThrough wrapText="bothSides">
              <wp:wrapPolygon edited="0">
                <wp:start x="0" y="0"/>
                <wp:lineTo x="0" y="21101"/>
                <wp:lineTo x="21214" y="21101"/>
                <wp:lineTo x="21214" y="0"/>
                <wp:lineTo x="0" y="0"/>
              </wp:wrapPolygon>
            </wp:wrapThrough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906C1F">
        <w:rPr>
          <w:color w:val="000000"/>
          <w:spacing w:val="8"/>
          <w:sz w:val="28"/>
          <w:szCs w:val="28"/>
        </w:rPr>
        <w:t xml:space="preserve">В связи с принятием постановления Правительства Российской </w:t>
      </w:r>
      <w:r w:rsidR="00906C1F">
        <w:rPr>
          <w:color w:val="000000"/>
          <w:spacing w:val="2"/>
          <w:sz w:val="28"/>
          <w:szCs w:val="28"/>
        </w:rPr>
        <w:t xml:space="preserve">Федерации от 17 июня 2015 года № 599 «О порядке и сроках разработки федеральными органами исполнительной власти, органами исполнительной </w:t>
      </w:r>
      <w:r w:rsidR="00906C1F">
        <w:rPr>
          <w:color w:val="000000"/>
          <w:spacing w:val="20"/>
          <w:sz w:val="28"/>
          <w:szCs w:val="28"/>
        </w:rPr>
        <w:t xml:space="preserve">власти субъектов Российской Федерации, органами местного </w:t>
      </w:r>
      <w:r w:rsidR="00906C1F">
        <w:rPr>
          <w:color w:val="000000"/>
          <w:spacing w:val="9"/>
          <w:sz w:val="28"/>
          <w:szCs w:val="28"/>
        </w:rPr>
        <w:t xml:space="preserve">самоуправления мероприятий по повышению значений показателей </w:t>
      </w:r>
      <w:r w:rsidR="00906C1F">
        <w:rPr>
          <w:color w:val="000000"/>
          <w:spacing w:val="3"/>
          <w:sz w:val="28"/>
          <w:szCs w:val="28"/>
        </w:rPr>
        <w:t xml:space="preserve">доступности для инвалидов объектов и услуг в установленных сферах </w:t>
      </w:r>
      <w:r w:rsidR="00906C1F">
        <w:rPr>
          <w:color w:val="000000"/>
          <w:spacing w:val="2"/>
          <w:sz w:val="28"/>
          <w:szCs w:val="28"/>
        </w:rPr>
        <w:t>деятельности» (далее - Постановление) просим организовать работу по завершению до 1 октября 2015 года разработки</w:t>
      </w:r>
      <w:proofErr w:type="gramEnd"/>
      <w:r w:rsidR="00906C1F">
        <w:rPr>
          <w:color w:val="000000"/>
          <w:spacing w:val="2"/>
          <w:sz w:val="28"/>
          <w:szCs w:val="28"/>
        </w:rPr>
        <w:t xml:space="preserve"> планов мероприятий (далее </w:t>
      </w:r>
      <w:proofErr w:type="gramStart"/>
      <w:r w:rsidR="00906C1F">
        <w:rPr>
          <w:color w:val="000000"/>
          <w:spacing w:val="2"/>
          <w:sz w:val="28"/>
          <w:szCs w:val="28"/>
        </w:rPr>
        <w:t>-д</w:t>
      </w:r>
      <w:proofErr w:type="gramEnd"/>
      <w:r w:rsidR="00906C1F">
        <w:rPr>
          <w:color w:val="000000"/>
          <w:spacing w:val="2"/>
          <w:sz w:val="28"/>
          <w:szCs w:val="28"/>
        </w:rPr>
        <w:t xml:space="preserve">орожные карты) по повышению значений показателей доступности для инвалидов объектов и услуг. Для подготовки дорожных карт представляется </w:t>
      </w:r>
      <w:r w:rsidR="00906C1F">
        <w:rPr>
          <w:color w:val="000000"/>
          <w:spacing w:val="14"/>
          <w:sz w:val="28"/>
          <w:szCs w:val="28"/>
        </w:rPr>
        <w:t xml:space="preserve">целесообразным провести до 30 июля 2015 года обследование и </w:t>
      </w:r>
      <w:r w:rsidR="00906C1F">
        <w:rPr>
          <w:color w:val="000000"/>
          <w:spacing w:val="2"/>
          <w:sz w:val="28"/>
          <w:szCs w:val="28"/>
        </w:rPr>
        <w:t xml:space="preserve">паспортизацию объектов и предоставляемых на них услуг с использованием </w:t>
      </w:r>
      <w:r w:rsidR="00906C1F">
        <w:rPr>
          <w:color w:val="000000"/>
          <w:spacing w:val="11"/>
          <w:sz w:val="28"/>
          <w:szCs w:val="28"/>
        </w:rPr>
        <w:t xml:space="preserve">«Методики, позволяющей </w:t>
      </w:r>
      <w:proofErr w:type="spellStart"/>
      <w:r w:rsidR="00906C1F">
        <w:rPr>
          <w:color w:val="000000"/>
          <w:spacing w:val="11"/>
          <w:sz w:val="28"/>
          <w:szCs w:val="28"/>
        </w:rPr>
        <w:t>объективизировать</w:t>
      </w:r>
      <w:proofErr w:type="spellEnd"/>
      <w:r w:rsidR="00906C1F">
        <w:rPr>
          <w:color w:val="000000"/>
          <w:spacing w:val="11"/>
          <w:sz w:val="28"/>
          <w:szCs w:val="28"/>
        </w:rPr>
        <w:t xml:space="preserve"> и систематизировать </w:t>
      </w:r>
      <w:r w:rsidR="00906C1F">
        <w:rPr>
          <w:color w:val="000000"/>
          <w:sz w:val="28"/>
          <w:szCs w:val="28"/>
        </w:rPr>
        <w:t xml:space="preserve">доступность объектов и услуг в приоритетных сферах жизнедеятельности для </w:t>
      </w:r>
      <w:r w:rsidR="00906C1F">
        <w:rPr>
          <w:color w:val="000000"/>
          <w:spacing w:val="1"/>
          <w:sz w:val="28"/>
          <w:szCs w:val="28"/>
        </w:rPr>
        <w:t xml:space="preserve">инвалидов и других </w:t>
      </w:r>
      <w:proofErr w:type="spellStart"/>
      <w:r w:rsidR="00906C1F">
        <w:rPr>
          <w:color w:val="000000"/>
          <w:spacing w:val="1"/>
          <w:sz w:val="28"/>
          <w:szCs w:val="28"/>
        </w:rPr>
        <w:t>маломобильных</w:t>
      </w:r>
      <w:proofErr w:type="spellEnd"/>
      <w:r w:rsidR="00906C1F">
        <w:rPr>
          <w:color w:val="000000"/>
          <w:spacing w:val="1"/>
          <w:sz w:val="28"/>
          <w:szCs w:val="28"/>
        </w:rPr>
        <w:t xml:space="preserve"> групп населения, с возможностью учета </w:t>
      </w:r>
      <w:r w:rsidR="00906C1F">
        <w:rPr>
          <w:color w:val="000000"/>
          <w:spacing w:val="2"/>
          <w:sz w:val="28"/>
          <w:szCs w:val="28"/>
        </w:rPr>
        <w:t xml:space="preserve">региональной специфики», утвержденной приказом Минтруда </w:t>
      </w:r>
      <w:proofErr w:type="spellStart"/>
      <w:r w:rsidR="00906C1F">
        <w:rPr>
          <w:color w:val="000000"/>
          <w:spacing w:val="2"/>
          <w:sz w:val="28"/>
          <w:szCs w:val="28"/>
        </w:rPr>
        <w:t>России^</w:t>
      </w:r>
      <w:proofErr w:type="spellEnd"/>
      <w:r w:rsidR="00906C1F">
        <w:rPr>
          <w:color w:val="000000"/>
          <w:spacing w:val="2"/>
          <w:sz w:val="28"/>
          <w:szCs w:val="28"/>
        </w:rPr>
        <w:t xml:space="preserve"> </w:t>
      </w:r>
      <w:r w:rsidR="00906C1F">
        <w:rPr>
          <w:color w:val="000000"/>
          <w:spacing w:val="1"/>
          <w:sz w:val="28"/>
          <w:szCs w:val="28"/>
        </w:rPr>
        <w:t>декабря 2012 года № 627.</w:t>
      </w:r>
    </w:p>
    <w:p w:rsidR="00906C1F" w:rsidRDefault="00906C1F">
      <w:pPr>
        <w:shd w:val="clear" w:color="auto" w:fill="FFFFFF"/>
        <w:spacing w:before="1694" w:line="490" w:lineRule="exact"/>
        <w:ind w:firstLine="725"/>
        <w:jc w:val="both"/>
        <w:sectPr w:rsidR="00906C1F">
          <w:type w:val="continuous"/>
          <w:pgSz w:w="11909" w:h="16834"/>
          <w:pgMar w:top="533" w:right="883" w:bottom="360" w:left="1546" w:header="720" w:footer="720" w:gutter="0"/>
          <w:cols w:space="60"/>
          <w:noEndnote/>
        </w:sectPr>
      </w:pPr>
    </w:p>
    <w:p w:rsidR="00906C1F" w:rsidRDefault="00906C1F">
      <w:pPr>
        <w:shd w:val="clear" w:color="auto" w:fill="FFFFFF"/>
        <w:spacing w:line="490" w:lineRule="exact"/>
        <w:ind w:left="5" w:firstLine="734"/>
        <w:jc w:val="both"/>
      </w:pPr>
      <w:r>
        <w:rPr>
          <w:color w:val="000000"/>
          <w:spacing w:val="5"/>
          <w:sz w:val="30"/>
          <w:szCs w:val="30"/>
        </w:rPr>
        <w:lastRenderedPageBreak/>
        <w:t xml:space="preserve">Для включения в таблицу повышения значений показателей доступности для инвалидов объектов и услуг дорожной карты, </w:t>
      </w:r>
      <w:r>
        <w:rPr>
          <w:color w:val="000000"/>
          <w:sz w:val="30"/>
          <w:szCs w:val="30"/>
        </w:rPr>
        <w:t xml:space="preserve">предусмотренную приложением №2 к Правилам, </w:t>
      </w:r>
      <w:proofErr w:type="spellStart"/>
      <w:r>
        <w:rPr>
          <w:color w:val="000000"/>
          <w:sz w:val="30"/>
          <w:szCs w:val="30"/>
        </w:rPr>
        <w:t>^утвержденным</w:t>
      </w:r>
      <w:proofErr w:type="spellEnd"/>
      <w:r>
        <w:rPr>
          <w:color w:val="000000"/>
          <w:sz w:val="30"/>
          <w:szCs w:val="30"/>
        </w:rPr>
        <w:t xml:space="preserve"> </w:t>
      </w:r>
      <w:r>
        <w:rPr>
          <w:color w:val="000000"/>
          <w:spacing w:val="-5"/>
          <w:sz w:val="30"/>
          <w:szCs w:val="30"/>
        </w:rPr>
        <w:t xml:space="preserve">Постановлением, рекомендуется использовать прилагаемый примерный </w:t>
      </w:r>
      <w:r>
        <w:rPr>
          <w:color w:val="000000"/>
          <w:spacing w:val="-7"/>
          <w:sz w:val="30"/>
          <w:szCs w:val="30"/>
        </w:rPr>
        <w:t>перечень показателей доступности для инвалидов объектов и услуг.</w:t>
      </w:r>
    </w:p>
    <w:p w:rsidR="00906C1F" w:rsidRDefault="00906C1F">
      <w:pPr>
        <w:shd w:val="clear" w:color="auto" w:fill="FFFFFF"/>
        <w:spacing w:line="490" w:lineRule="exact"/>
        <w:ind w:left="5" w:right="14" w:firstLine="725"/>
        <w:jc w:val="both"/>
      </w:pPr>
      <w:r>
        <w:rPr>
          <w:color w:val="000000"/>
          <w:spacing w:val="2"/>
          <w:sz w:val="30"/>
          <w:szCs w:val="30"/>
        </w:rPr>
        <w:t xml:space="preserve">Принятую дорожную карту и информацию об организации ее </w:t>
      </w:r>
      <w:r>
        <w:rPr>
          <w:color w:val="000000"/>
          <w:spacing w:val="7"/>
          <w:sz w:val="30"/>
          <w:szCs w:val="30"/>
        </w:rPr>
        <w:t xml:space="preserve">исполнения просим в соответствии с поручением Председателя </w:t>
      </w:r>
      <w:r>
        <w:rPr>
          <w:color w:val="000000"/>
          <w:spacing w:val="-5"/>
          <w:sz w:val="30"/>
          <w:szCs w:val="30"/>
        </w:rPr>
        <w:t xml:space="preserve">Правительства Российской Федерации Д.А. Медведева от 12 декабря 2014 </w:t>
      </w:r>
      <w:r>
        <w:rPr>
          <w:color w:val="000000"/>
          <w:spacing w:val="-9"/>
          <w:sz w:val="30"/>
          <w:szCs w:val="30"/>
        </w:rPr>
        <w:t>года № ДМ-П12-9175 представить в Минтруд России до 1 октября 2015 года.</w:t>
      </w:r>
    </w:p>
    <w:p w:rsidR="00906C1F" w:rsidRDefault="00906C1F">
      <w:pPr>
        <w:shd w:val="clear" w:color="auto" w:fill="FFFFFF"/>
        <w:spacing w:before="485"/>
        <w:ind w:left="730"/>
      </w:pPr>
      <w:r>
        <w:rPr>
          <w:color w:val="000000"/>
          <w:spacing w:val="-7"/>
          <w:sz w:val="30"/>
          <w:szCs w:val="30"/>
        </w:rPr>
        <w:t>Приложение: на 4 л.</w:t>
      </w:r>
    </w:p>
    <w:p w:rsidR="00906C1F" w:rsidRDefault="00BE4B70">
      <w:pPr>
        <w:spacing w:before="806"/>
        <w:ind w:left="4867" w:right="253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343660" cy="450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1F" w:rsidRDefault="00906C1F">
      <w:pPr>
        <w:shd w:val="clear" w:color="auto" w:fill="FFFFFF"/>
        <w:ind w:right="29"/>
        <w:jc w:val="right"/>
      </w:pPr>
      <w:r>
        <w:rPr>
          <w:color w:val="000000"/>
          <w:spacing w:val="-13"/>
          <w:sz w:val="30"/>
          <w:szCs w:val="30"/>
        </w:rPr>
        <w:t xml:space="preserve">А.В. </w:t>
      </w:r>
      <w:proofErr w:type="spellStart"/>
      <w:r>
        <w:rPr>
          <w:color w:val="000000"/>
          <w:spacing w:val="-13"/>
          <w:sz w:val="30"/>
          <w:szCs w:val="30"/>
        </w:rPr>
        <w:t>Вовченко</w:t>
      </w:r>
      <w:proofErr w:type="spellEnd"/>
    </w:p>
    <w:p w:rsidR="00906C1F" w:rsidRDefault="00906C1F">
      <w:pPr>
        <w:shd w:val="clear" w:color="auto" w:fill="FFFFFF"/>
        <w:spacing w:before="6509" w:line="192" w:lineRule="exact"/>
      </w:pPr>
      <w:proofErr w:type="spellStart"/>
      <w:r>
        <w:rPr>
          <w:i/>
          <w:iCs/>
          <w:color w:val="000000"/>
          <w:spacing w:val="1"/>
          <w:sz w:val="16"/>
          <w:szCs w:val="16"/>
        </w:rPr>
        <w:t>Матюнина</w:t>
      </w:r>
      <w:proofErr w:type="spellEnd"/>
      <w:r>
        <w:rPr>
          <w:i/>
          <w:iCs/>
          <w:color w:val="000000"/>
          <w:spacing w:val="1"/>
          <w:sz w:val="16"/>
          <w:szCs w:val="16"/>
        </w:rPr>
        <w:t xml:space="preserve"> Ю.В.</w:t>
      </w:r>
    </w:p>
    <w:p w:rsidR="00906C1F" w:rsidRPr="00BE4B70" w:rsidRDefault="00906C1F">
      <w:pPr>
        <w:shd w:val="clear" w:color="auto" w:fill="FFFFFF"/>
        <w:spacing w:line="192" w:lineRule="exact"/>
        <w:rPr>
          <w:lang w:val="en-US"/>
        </w:rPr>
      </w:pPr>
      <w:r>
        <w:rPr>
          <w:i/>
          <w:iCs/>
          <w:color w:val="000000"/>
          <w:spacing w:val="1"/>
          <w:sz w:val="16"/>
          <w:szCs w:val="16"/>
        </w:rPr>
        <w:t>тел</w:t>
      </w:r>
      <w:r w:rsidRPr="00BE4B70">
        <w:rPr>
          <w:i/>
          <w:iCs/>
          <w:color w:val="000000"/>
          <w:spacing w:val="1"/>
          <w:sz w:val="16"/>
          <w:szCs w:val="16"/>
          <w:lang w:val="en-US"/>
        </w:rPr>
        <w:t>. (495) 926-99-01 (</w:t>
      </w:r>
      <w:proofErr w:type="spellStart"/>
      <w:r>
        <w:rPr>
          <w:i/>
          <w:iCs/>
          <w:color w:val="000000"/>
          <w:spacing w:val="1"/>
          <w:sz w:val="16"/>
          <w:szCs w:val="16"/>
        </w:rPr>
        <w:t>доб</w:t>
      </w:r>
      <w:proofErr w:type="spellEnd"/>
      <w:r w:rsidRPr="00BE4B70">
        <w:rPr>
          <w:i/>
          <w:iCs/>
          <w:color w:val="000000"/>
          <w:spacing w:val="1"/>
          <w:sz w:val="16"/>
          <w:szCs w:val="16"/>
          <w:lang w:val="en-US"/>
        </w:rPr>
        <w:t>. 13-61)</w:t>
      </w:r>
    </w:p>
    <w:p w:rsidR="00906C1F" w:rsidRPr="00BE4B70" w:rsidRDefault="00906C1F">
      <w:pPr>
        <w:shd w:val="clear" w:color="auto" w:fill="FFFFFF"/>
        <w:spacing w:line="192" w:lineRule="exact"/>
        <w:rPr>
          <w:lang w:val="en-US"/>
        </w:rPr>
      </w:pPr>
      <w:proofErr w:type="gramStart"/>
      <w:r>
        <w:rPr>
          <w:i/>
          <w:iCs/>
          <w:color w:val="000000"/>
          <w:sz w:val="16"/>
          <w:szCs w:val="16"/>
          <w:lang w:val="en-US"/>
        </w:rPr>
        <w:t>e-mail</w:t>
      </w:r>
      <w:proofErr w:type="gramEnd"/>
      <w:r>
        <w:rPr>
          <w:i/>
          <w:iCs/>
          <w:color w:val="000000"/>
          <w:sz w:val="16"/>
          <w:szCs w:val="16"/>
          <w:lang w:val="en-US"/>
        </w:rPr>
        <w:t xml:space="preserve">: </w:t>
      </w:r>
      <w:proofErr w:type="spellStart"/>
      <w:r>
        <w:rPr>
          <w:i/>
          <w:iCs/>
          <w:color w:val="000000"/>
          <w:sz w:val="16"/>
          <w:szCs w:val="16"/>
          <w:u w:val="single"/>
          <w:lang w:val="en-US"/>
        </w:rPr>
        <w:t>MatvuninaJV</w:t>
      </w:r>
      <w:proofErr w:type="spellEnd"/>
      <w:r>
        <w:rPr>
          <w:i/>
          <w:iCs/>
          <w:color w:val="000000"/>
          <w:sz w:val="16"/>
          <w:szCs w:val="16"/>
          <w:u w:val="single"/>
          <w:lang w:val="en-US"/>
        </w:rPr>
        <w:t>(5)rosmuu</w:t>
      </w:r>
      <w:r>
        <w:rPr>
          <w:i/>
          <w:iCs/>
          <w:color w:val="000000"/>
          <w:sz w:val="16"/>
          <w:szCs w:val="16"/>
          <w:lang w:val="en-US"/>
        </w:rPr>
        <w:t>rud.ru</w:t>
      </w:r>
    </w:p>
    <w:p w:rsidR="00906C1F" w:rsidRPr="00BE4B70" w:rsidRDefault="00906C1F">
      <w:pPr>
        <w:shd w:val="clear" w:color="auto" w:fill="FFFFFF"/>
        <w:spacing w:line="192" w:lineRule="exact"/>
        <w:rPr>
          <w:lang w:val="en-US"/>
        </w:rPr>
        <w:sectPr w:rsidR="00906C1F" w:rsidRPr="00BE4B70">
          <w:pgSz w:w="11909" w:h="16834"/>
          <w:pgMar w:top="1418" w:right="1068" w:bottom="360" w:left="1333" w:header="720" w:footer="720" w:gutter="0"/>
          <w:cols w:space="60"/>
          <w:noEndnote/>
        </w:sectPr>
      </w:pPr>
    </w:p>
    <w:p w:rsidR="00906C1F" w:rsidRDefault="00906C1F">
      <w:pPr>
        <w:shd w:val="clear" w:color="auto" w:fill="FFFFFF"/>
        <w:spacing w:line="326" w:lineRule="exact"/>
        <w:ind w:left="1037" w:right="538" w:firstLine="1939"/>
      </w:pPr>
      <w:r>
        <w:rPr>
          <w:b/>
          <w:bCs/>
          <w:color w:val="000000"/>
          <w:spacing w:val="2"/>
          <w:sz w:val="28"/>
          <w:szCs w:val="28"/>
        </w:rPr>
        <w:lastRenderedPageBreak/>
        <w:t xml:space="preserve">ПРИМЕРНЫЙ ПЕРЕЧЕНЬ </w:t>
      </w:r>
      <w:r>
        <w:rPr>
          <w:b/>
          <w:bCs/>
          <w:color w:val="000000"/>
          <w:sz w:val="28"/>
          <w:szCs w:val="28"/>
        </w:rPr>
        <w:t>показателей доступности для инвалидов объектов и услуг</w:t>
      </w:r>
    </w:p>
    <w:p w:rsidR="00906C1F" w:rsidRDefault="00906C1F">
      <w:pPr>
        <w:shd w:val="clear" w:color="auto" w:fill="FFFFFF"/>
        <w:spacing w:before="130" w:line="283" w:lineRule="exact"/>
        <w:ind w:left="19"/>
        <w:jc w:val="center"/>
      </w:pPr>
      <w:proofErr w:type="gramStart"/>
      <w:r>
        <w:rPr>
          <w:color w:val="000000"/>
          <w:spacing w:val="1"/>
          <w:sz w:val="24"/>
          <w:szCs w:val="24"/>
        </w:rPr>
        <w:t>(для принятия нормативным правовым актом субъекта Российской Федерации</w:t>
      </w:r>
      <w:proofErr w:type="gramEnd"/>
    </w:p>
    <w:p w:rsidR="00906C1F" w:rsidRDefault="00906C1F">
      <w:pPr>
        <w:shd w:val="clear" w:color="auto" w:fill="FFFFFF"/>
        <w:spacing w:line="283" w:lineRule="exact"/>
        <w:ind w:left="14"/>
        <w:jc w:val="center"/>
      </w:pPr>
      <w:r>
        <w:rPr>
          <w:color w:val="000000"/>
          <w:spacing w:val="1"/>
          <w:sz w:val="24"/>
          <w:szCs w:val="24"/>
        </w:rPr>
        <w:t>об утверждении дорожной карты и использования для разработки таблицы повышения</w:t>
      </w:r>
    </w:p>
    <w:p w:rsidR="00906C1F" w:rsidRDefault="00906C1F">
      <w:pPr>
        <w:shd w:val="clear" w:color="auto" w:fill="FFFFFF"/>
        <w:spacing w:line="283" w:lineRule="exact"/>
        <w:ind w:left="10"/>
        <w:jc w:val="center"/>
      </w:pPr>
      <w:r>
        <w:rPr>
          <w:color w:val="000000"/>
          <w:spacing w:val="2"/>
          <w:sz w:val="24"/>
          <w:szCs w:val="24"/>
        </w:rPr>
        <w:t>значений показателей доступности для инвалидов объектов и услуг дорожной карты)</w:t>
      </w:r>
    </w:p>
    <w:p w:rsidR="00906C1F" w:rsidRDefault="00906C1F" w:rsidP="00CE2AC2">
      <w:pPr>
        <w:numPr>
          <w:ilvl w:val="0"/>
          <w:numId w:val="1"/>
        </w:numPr>
        <w:shd w:val="clear" w:color="auto" w:fill="FFFFFF"/>
        <w:tabs>
          <w:tab w:val="left" w:pos="874"/>
        </w:tabs>
        <w:spacing w:before="658" w:line="326" w:lineRule="exact"/>
        <w:ind w:firstLine="581"/>
        <w:rPr>
          <w:color w:val="000000"/>
          <w:spacing w:val="-26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Удельный вес введенных с 1 июля 2016 года в эксплуатацию объектов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социальной,   инженерной   и   транспортной   инфраструктуры,   в   которых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предоставляются   услуги населению, а также используемых для перевозки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населения транспортных средств * полностью соответствующих требованиям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доступности для инвалидов объектов и услуг  (от общего количества вновь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вводимых объектов и используемых для перевозки населения транспортных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z w:val="28"/>
          <w:szCs w:val="28"/>
        </w:rPr>
        <w:t>средств).</w:t>
      </w:r>
      <w:proofErr w:type="gramEnd"/>
    </w:p>
    <w:p w:rsidR="00906C1F" w:rsidRDefault="00906C1F" w:rsidP="00CE2AC2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firstLine="581"/>
        <w:rPr>
          <w:color w:val="000000"/>
          <w:spacing w:val="-7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Удельный вес существующих объектов социальной, инженерной и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транспортной инфраструктуры, которые в результате проведения после 1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июля 2016 года на них капитального ремонта, реконструкции, модернизации</w:t>
      </w:r>
      <w:r>
        <w:rPr>
          <w:color w:val="000000"/>
          <w:spacing w:val="2"/>
          <w:sz w:val="28"/>
          <w:szCs w:val="28"/>
        </w:rPr>
        <w:br/>
        <w:t>полностью соответствуют требованиям доступности для инвалидов объектов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 услуг  (от общего количества объектов, прошедших капитальный ремонт,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реконструкцию, модернизацию).</w:t>
      </w:r>
    </w:p>
    <w:p w:rsidR="00906C1F" w:rsidRDefault="00906C1F" w:rsidP="00CE2AC2">
      <w:pPr>
        <w:numPr>
          <w:ilvl w:val="0"/>
          <w:numId w:val="1"/>
        </w:numPr>
        <w:shd w:val="clear" w:color="auto" w:fill="FFFFFF"/>
        <w:tabs>
          <w:tab w:val="left" w:pos="874"/>
        </w:tabs>
        <w:spacing w:line="326" w:lineRule="exact"/>
        <w:ind w:firstLine="581"/>
        <w:rPr>
          <w:color w:val="000000"/>
          <w:spacing w:val="-4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Удельный   вес   существующих  объектов     (от   общего   количества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объектов, на которых в настоящее время невозможно полностью обеспечить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доступность с учетом потребностей инвалидов), на которых до проведения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капитального ремонта или реконструкции обеспечиваются доступ инвалидов:</w:t>
      </w:r>
    </w:p>
    <w:p w:rsidR="00906C1F" w:rsidRDefault="00906C1F">
      <w:pPr>
        <w:shd w:val="clear" w:color="auto" w:fill="FFFFFF"/>
        <w:spacing w:line="326" w:lineRule="exact"/>
        <w:ind w:left="586"/>
      </w:pPr>
      <w:r>
        <w:rPr>
          <w:color w:val="000000"/>
          <w:spacing w:val="2"/>
          <w:sz w:val="28"/>
          <w:szCs w:val="28"/>
        </w:rPr>
        <w:t>к месту предоставления услуги;</w:t>
      </w:r>
    </w:p>
    <w:p w:rsidR="00906C1F" w:rsidRDefault="00906C1F">
      <w:pPr>
        <w:shd w:val="clear" w:color="auto" w:fill="FFFFFF"/>
        <w:spacing w:line="326" w:lineRule="exact"/>
      </w:pPr>
      <w:r>
        <w:rPr>
          <w:color w:val="000000"/>
          <w:spacing w:val="2"/>
          <w:sz w:val="28"/>
          <w:szCs w:val="28"/>
        </w:rPr>
        <w:t xml:space="preserve">предоставление им необходимых услуг в дистанционном режиме; </w:t>
      </w:r>
      <w:r>
        <w:rPr>
          <w:color w:val="000000"/>
          <w:spacing w:val="10"/>
          <w:sz w:val="28"/>
          <w:szCs w:val="28"/>
        </w:rPr>
        <w:t xml:space="preserve">предоставление,  когда это  возможно,  необходимых услуг по месту </w:t>
      </w:r>
      <w:r>
        <w:rPr>
          <w:color w:val="000000"/>
          <w:spacing w:val="3"/>
          <w:sz w:val="28"/>
          <w:szCs w:val="28"/>
        </w:rPr>
        <w:t>жительства инвалида.</w:t>
      </w:r>
    </w:p>
    <w:p w:rsidR="00906C1F" w:rsidRDefault="00906C1F">
      <w:pPr>
        <w:shd w:val="clear" w:color="auto" w:fill="FFFFFF"/>
        <w:tabs>
          <w:tab w:val="left" w:pos="874"/>
        </w:tabs>
        <w:spacing w:line="326" w:lineRule="exact"/>
        <w:ind w:firstLine="581"/>
      </w:pPr>
      <w:r>
        <w:rPr>
          <w:color w:val="000000"/>
          <w:spacing w:val="-8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>Удельный   вес   объектов***,   на   которых   обеспечиваются   условия</w:t>
      </w:r>
      <w:r>
        <w:rPr>
          <w:color w:val="000000"/>
          <w:spacing w:val="-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индивидуальной      мобильности      инвалидов      и      возможность      для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самостоятельного их передвижения по зданию и (при необходимости - по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территории объекта) в том числе имеются: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выделенные стоянки автотранспортных сре</w:t>
      </w:r>
      <w:proofErr w:type="gramStart"/>
      <w:r>
        <w:rPr>
          <w:color w:val="000000"/>
          <w:spacing w:val="1"/>
          <w:sz w:val="28"/>
          <w:szCs w:val="28"/>
        </w:rPr>
        <w:t>дств дл</w:t>
      </w:r>
      <w:proofErr w:type="gramEnd"/>
      <w:r>
        <w:rPr>
          <w:color w:val="000000"/>
          <w:spacing w:val="1"/>
          <w:sz w:val="28"/>
          <w:szCs w:val="28"/>
        </w:rPr>
        <w:t>я инвалидов;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сменные кресла-коляски;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3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адаптированные лифты;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поручни;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пандусы;</w:t>
      </w:r>
    </w:p>
    <w:p w:rsidR="00906C1F" w:rsidRDefault="00906C1F" w:rsidP="00CE2AC2">
      <w:pPr>
        <w:numPr>
          <w:ilvl w:val="0"/>
          <w:numId w:val="2"/>
        </w:numPr>
        <w:shd w:val="clear" w:color="auto" w:fill="FFFFFF"/>
        <w:tabs>
          <w:tab w:val="left" w:pos="1099"/>
        </w:tabs>
        <w:spacing w:line="326" w:lineRule="exact"/>
        <w:ind w:left="586"/>
        <w:rPr>
          <w:color w:val="000000"/>
          <w:spacing w:val="-3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подъемные платформы (аппарели);</w:t>
      </w:r>
    </w:p>
    <w:p w:rsidR="00906C1F" w:rsidRDefault="00C16596">
      <w:pPr>
        <w:shd w:val="clear" w:color="auto" w:fill="FFFFFF"/>
        <w:spacing w:before="499" w:line="235" w:lineRule="exact"/>
        <w:ind w:left="14" w:firstLine="149"/>
        <w:jc w:val="both"/>
      </w:pPr>
      <w:r>
        <w:rPr>
          <w:noProof/>
        </w:rPr>
        <w:pict>
          <v:line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18.5pt" to="148.0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" o:allowincell="f" strokeweight=".7pt"/>
        </w:pict>
      </w:r>
      <w:proofErr w:type="gramStart"/>
      <w:r w:rsidR="00906C1F">
        <w:rPr>
          <w:color w:val="000000"/>
          <w:spacing w:val="4"/>
        </w:rPr>
        <w:t xml:space="preserve">указанные требования предусмотрены частью 1 статьи 15 Федерального закона от 24 ноября 1995 года </w:t>
      </w:r>
      <w:r w:rsidR="00906C1F">
        <w:rPr>
          <w:color w:val="000000"/>
          <w:spacing w:val="1"/>
        </w:rPr>
        <w:t>№ 181-ФЗ «О социальной защите инвалидов в Российской Федерации», а также нормам и правилам Свода правил СП 59.13330.2012 «</w:t>
      </w:r>
      <w:proofErr w:type="spellStart"/>
      <w:r w:rsidR="00906C1F">
        <w:rPr>
          <w:color w:val="000000"/>
          <w:spacing w:val="1"/>
        </w:rPr>
        <w:t>СНиП</w:t>
      </w:r>
      <w:proofErr w:type="spellEnd"/>
      <w:r w:rsidR="00906C1F">
        <w:rPr>
          <w:color w:val="000000"/>
          <w:spacing w:val="1"/>
        </w:rPr>
        <w:t xml:space="preserve"> 35-01-2001 «Доступность зданий и сооружений для </w:t>
      </w:r>
      <w:proofErr w:type="spellStart"/>
      <w:r w:rsidR="00906C1F">
        <w:rPr>
          <w:color w:val="000000"/>
          <w:spacing w:val="1"/>
        </w:rPr>
        <w:t>маломобильных</w:t>
      </w:r>
      <w:proofErr w:type="spellEnd"/>
      <w:r w:rsidR="00906C1F">
        <w:rPr>
          <w:color w:val="000000"/>
          <w:spacing w:val="1"/>
        </w:rPr>
        <w:t xml:space="preserve"> групп </w:t>
      </w:r>
      <w:r w:rsidR="00906C1F">
        <w:rPr>
          <w:color w:val="000000"/>
          <w:spacing w:val="3"/>
        </w:rPr>
        <w:t xml:space="preserve">населения», предусмотренных в соответствии с постановлением Правительства Российской Федерации от </w:t>
      </w:r>
      <w:r w:rsidR="00906C1F">
        <w:rPr>
          <w:color w:val="000000"/>
          <w:spacing w:val="1"/>
        </w:rPr>
        <w:t>26 декабря 2014 года № 1521 для применения с 1 июля</w:t>
      </w:r>
      <w:proofErr w:type="gramEnd"/>
      <w:r w:rsidR="00906C1F">
        <w:rPr>
          <w:color w:val="000000"/>
          <w:spacing w:val="1"/>
        </w:rPr>
        <w:t xml:space="preserve"> 2015 года на обязательной основе;</w:t>
      </w:r>
    </w:p>
    <w:p w:rsidR="00906C1F" w:rsidRDefault="00906C1F">
      <w:pPr>
        <w:shd w:val="clear" w:color="auto" w:fill="FFFFFF"/>
        <w:spacing w:before="5" w:line="235" w:lineRule="exact"/>
        <w:ind w:left="34" w:right="14" w:firstLine="230"/>
        <w:jc w:val="both"/>
      </w:pPr>
      <w:proofErr w:type="gramStart"/>
      <w:r>
        <w:rPr>
          <w:color w:val="000000"/>
          <w:spacing w:val="1"/>
        </w:rPr>
        <w:t xml:space="preserve">объекты социальной защиты населения, труда и занятости, здравоохранения, образования, культуры, </w:t>
      </w:r>
      <w:r>
        <w:rPr>
          <w:color w:val="000000"/>
          <w:spacing w:val="3"/>
        </w:rPr>
        <w:t xml:space="preserve">транспорта, связи и информации, физической культуры и спорта, торговли, жилищно-коммунального </w:t>
      </w:r>
      <w:r>
        <w:rPr>
          <w:color w:val="000000"/>
          <w:spacing w:val="1"/>
        </w:rPr>
        <w:t>хозяйства и градостроительства;</w:t>
      </w:r>
      <w:proofErr w:type="gramEnd"/>
    </w:p>
    <w:p w:rsidR="00906C1F" w:rsidRDefault="00906C1F">
      <w:pPr>
        <w:shd w:val="clear" w:color="auto" w:fill="FFFFFF"/>
        <w:spacing w:line="235" w:lineRule="exact"/>
        <w:ind w:left="278"/>
      </w:pPr>
      <w:r>
        <w:rPr>
          <w:color w:val="000000"/>
          <w:spacing w:val="1"/>
        </w:rPr>
        <w:t>от общей численности объектов, на которых инвалидам предоставляются услуги.</w:t>
      </w:r>
    </w:p>
    <w:p w:rsidR="00906C1F" w:rsidRDefault="00906C1F">
      <w:pPr>
        <w:shd w:val="clear" w:color="auto" w:fill="FFFFFF"/>
        <w:spacing w:line="235" w:lineRule="exact"/>
        <w:ind w:left="278"/>
        <w:sectPr w:rsidR="00906C1F">
          <w:pgSz w:w="11909" w:h="16834"/>
          <w:pgMar w:top="888" w:right="929" w:bottom="360" w:left="1486" w:header="720" w:footer="720" w:gutter="0"/>
          <w:cols w:space="60"/>
          <w:noEndnote/>
        </w:sectPr>
      </w:pPr>
    </w:p>
    <w:p w:rsidR="00906C1F" w:rsidRDefault="00906C1F" w:rsidP="00CE2AC2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26" w:lineRule="exact"/>
        <w:ind w:left="590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lastRenderedPageBreak/>
        <w:t>раздвижные двери;</w:t>
      </w:r>
    </w:p>
    <w:p w:rsidR="00906C1F" w:rsidRDefault="00906C1F" w:rsidP="00CE2AC2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26" w:lineRule="exact"/>
        <w:ind w:left="590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доступные входные группы;</w:t>
      </w:r>
    </w:p>
    <w:p w:rsidR="00906C1F" w:rsidRDefault="00906C1F" w:rsidP="00CE2AC2">
      <w:pPr>
        <w:numPr>
          <w:ilvl w:val="0"/>
          <w:numId w:val="3"/>
        </w:numPr>
        <w:shd w:val="clear" w:color="auto" w:fill="FFFFFF"/>
        <w:tabs>
          <w:tab w:val="left" w:pos="1090"/>
        </w:tabs>
        <w:spacing w:line="326" w:lineRule="exact"/>
        <w:ind w:left="590"/>
        <w:rPr>
          <w:color w:val="000000"/>
          <w:spacing w:val="-5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доступные санитарно-гигиенические помещения;</w:t>
      </w:r>
    </w:p>
    <w:p w:rsidR="00906C1F" w:rsidRDefault="00906C1F">
      <w:pPr>
        <w:shd w:val="clear" w:color="auto" w:fill="FFFFFF"/>
        <w:tabs>
          <w:tab w:val="left" w:pos="1238"/>
        </w:tabs>
        <w:spacing w:line="326" w:lineRule="exact"/>
        <w:ind w:left="14" w:firstLine="576"/>
      </w:pPr>
      <w:r>
        <w:rPr>
          <w:color w:val="000000"/>
          <w:spacing w:val="-2"/>
          <w:sz w:val="28"/>
          <w:szCs w:val="28"/>
        </w:rPr>
        <w:t>4.10.</w:t>
      </w:r>
      <w:r>
        <w:rPr>
          <w:color w:val="000000"/>
          <w:sz w:val="28"/>
          <w:szCs w:val="28"/>
        </w:rPr>
        <w:tab/>
        <w:t>достаточная   ширина   дверных   проемов   в   стенах,   лестничных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маршей, площадок.</w:t>
      </w:r>
    </w:p>
    <w:p w:rsidR="00906C1F" w:rsidRDefault="00906C1F" w:rsidP="00CE2AC2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26" w:lineRule="exact"/>
        <w:ind w:firstLine="590"/>
        <w:rPr>
          <w:color w:val="000000"/>
          <w:spacing w:val="-8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Удельный   вес   объектов,   на  которых  обеспечено   сопровождение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инвалидов,     имеющих     стойкие     расстройства     функции     зрения   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самостоятельного передвижения, и оказание им помощи*.</w:t>
      </w:r>
    </w:p>
    <w:p w:rsidR="00906C1F" w:rsidRDefault="00906C1F" w:rsidP="00CE2AC2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26" w:lineRule="exact"/>
        <w:ind w:firstLine="590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Удельный вес объектов с надлежащим размещением оборудования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носителей информации, необходимых для обеспечения беспрепятственного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12"/>
          <w:sz w:val="28"/>
          <w:szCs w:val="28"/>
        </w:rPr>
        <w:t>доступа инвалидов к объектам (местам предоставления услуг) с учетом</w:t>
      </w:r>
      <w:r>
        <w:rPr>
          <w:color w:val="000000"/>
          <w:spacing w:val="1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ограничений их жизнедеятельности</w:t>
      </w:r>
      <w:proofErr w:type="gramStart"/>
      <w:r>
        <w:rPr>
          <w:color w:val="000000"/>
          <w:spacing w:val="3"/>
          <w:sz w:val="28"/>
          <w:szCs w:val="28"/>
        </w:rPr>
        <w:t xml:space="preserve"> .</w:t>
      </w:r>
      <w:proofErr w:type="gramEnd"/>
    </w:p>
    <w:p w:rsidR="00906C1F" w:rsidRDefault="00906C1F" w:rsidP="00CE2AC2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26" w:lineRule="exact"/>
        <w:ind w:firstLine="590"/>
        <w:rPr>
          <w:color w:val="000000"/>
          <w:spacing w:val="-9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Удельный   вес   объектов,   на   которых   обеспечено   дублирование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8"/>
          <w:sz w:val="28"/>
          <w:szCs w:val="28"/>
        </w:rPr>
        <w:t>необходимой для инвалидов звуковой и зрительной информации, а также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0"/>
          <w:sz w:val="28"/>
          <w:szCs w:val="28"/>
        </w:rPr>
        <w:t>надписей, знаков и иной текстовой и графической информации знаками,</w:t>
      </w:r>
      <w:r>
        <w:rPr>
          <w:color w:val="000000"/>
          <w:spacing w:val="10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выполненными  рельефно-точечным  шрифтом  Брайля  и  на  контрастном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фоне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</w:p>
    <w:p w:rsidR="00906C1F" w:rsidRDefault="00906C1F" w:rsidP="00CE2AC2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26" w:lineRule="exact"/>
        <w:ind w:firstLine="590"/>
        <w:rPr>
          <w:color w:val="000000"/>
          <w:spacing w:val="-9"/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>Удельный вес услуг, предоставляемых с использованием русского</w:t>
      </w:r>
      <w:r>
        <w:rPr>
          <w:color w:val="000000"/>
          <w:spacing w:val="8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 xml:space="preserve">жестового языка, допуск </w:t>
      </w:r>
      <w:proofErr w:type="spellStart"/>
      <w:r>
        <w:rPr>
          <w:color w:val="000000"/>
          <w:spacing w:val="1"/>
          <w:sz w:val="28"/>
          <w:szCs w:val="28"/>
        </w:rPr>
        <w:t>сурдопереводчика</w:t>
      </w:r>
      <w:proofErr w:type="spellEnd"/>
      <w:r>
        <w:rPr>
          <w:color w:val="000000"/>
          <w:spacing w:val="1"/>
          <w:sz w:val="28"/>
          <w:szCs w:val="28"/>
        </w:rPr>
        <w:t xml:space="preserve"> и </w:t>
      </w:r>
      <w:proofErr w:type="spellStart"/>
      <w:r>
        <w:rPr>
          <w:color w:val="000000"/>
          <w:spacing w:val="1"/>
          <w:sz w:val="28"/>
          <w:szCs w:val="28"/>
        </w:rPr>
        <w:t>тифло-сурдопереводчика</w:t>
      </w:r>
      <w:proofErr w:type="spellEnd"/>
      <w:r>
        <w:rPr>
          <w:color w:val="000000"/>
          <w:spacing w:val="1"/>
          <w:sz w:val="28"/>
          <w:szCs w:val="28"/>
        </w:rPr>
        <w:t>*</w:t>
      </w:r>
      <w:proofErr w:type="gramStart"/>
      <w:r>
        <w:rPr>
          <w:color w:val="000000"/>
          <w:spacing w:val="1"/>
          <w:sz w:val="28"/>
          <w:szCs w:val="28"/>
        </w:rPr>
        <w:t xml:space="preserve"> .</w:t>
      </w:r>
      <w:proofErr w:type="gramEnd"/>
    </w:p>
    <w:p w:rsidR="00906C1F" w:rsidRDefault="00906C1F" w:rsidP="00CE2AC2">
      <w:pPr>
        <w:numPr>
          <w:ilvl w:val="0"/>
          <w:numId w:val="4"/>
        </w:numPr>
        <w:shd w:val="clear" w:color="auto" w:fill="FFFFFF"/>
        <w:tabs>
          <w:tab w:val="left" w:pos="878"/>
        </w:tabs>
        <w:spacing w:line="326" w:lineRule="exact"/>
        <w:ind w:firstLine="590"/>
        <w:rPr>
          <w:color w:val="000000"/>
          <w:spacing w:val="-11"/>
          <w:sz w:val="28"/>
          <w:szCs w:val="28"/>
        </w:rPr>
      </w:pPr>
      <w:r>
        <w:rPr>
          <w:color w:val="000000"/>
          <w:spacing w:val="11"/>
          <w:sz w:val="28"/>
          <w:szCs w:val="28"/>
        </w:rPr>
        <w:t>Удельный вес объектов и услуг, предоставляемых на них в сфере</w:t>
      </w:r>
      <w:r>
        <w:rPr>
          <w:color w:val="000000"/>
          <w:spacing w:val="11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труда,   занятости   и   социальной   защиты   населения,   соответствующих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требованиям по обеспечению условий их доступности для инвалидов (от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общего количества объектов и услуг, предоставляемых в этой сфере), в том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-1"/>
          <w:sz w:val="28"/>
          <w:szCs w:val="28"/>
        </w:rPr>
        <w:t>числе:</w:t>
      </w:r>
    </w:p>
    <w:p w:rsidR="00906C1F" w:rsidRDefault="00906C1F">
      <w:pPr>
        <w:rPr>
          <w:sz w:val="2"/>
          <w:szCs w:val="2"/>
        </w:rPr>
      </w:pPr>
    </w:p>
    <w:p w:rsidR="00906C1F" w:rsidRDefault="00906C1F" w:rsidP="00CE2AC2">
      <w:pPr>
        <w:numPr>
          <w:ilvl w:val="0"/>
          <w:numId w:val="5"/>
        </w:numPr>
        <w:shd w:val="clear" w:color="auto" w:fill="FFFFFF"/>
        <w:tabs>
          <w:tab w:val="left" w:pos="1085"/>
        </w:tabs>
        <w:spacing w:before="5" w:line="326" w:lineRule="exact"/>
        <w:ind w:firstLine="590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>удельный    вес    главных    бюро    медико-социальной    экспертизы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7"/>
          <w:sz w:val="28"/>
          <w:szCs w:val="28"/>
        </w:rPr>
        <w:t>оборудованных  системой управления электронной  очередью  (от общего</w:t>
      </w:r>
      <w:r>
        <w:rPr>
          <w:color w:val="000000"/>
          <w:spacing w:val="7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числа главных бюро);</w:t>
      </w:r>
    </w:p>
    <w:p w:rsidR="00906C1F" w:rsidRDefault="00906C1F" w:rsidP="00CE2AC2">
      <w:pPr>
        <w:numPr>
          <w:ilvl w:val="0"/>
          <w:numId w:val="5"/>
        </w:numPr>
        <w:shd w:val="clear" w:color="auto" w:fill="FFFFFF"/>
        <w:tabs>
          <w:tab w:val="left" w:pos="1085"/>
        </w:tabs>
        <w:spacing w:line="326" w:lineRule="exact"/>
        <w:ind w:firstLine="590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удельный   вес   главных   бюро   медико-социальной   экспертизы,</w:t>
      </w:r>
      <w:r>
        <w:rPr>
          <w:color w:val="000000"/>
          <w:spacing w:val="4"/>
          <w:sz w:val="28"/>
          <w:szCs w:val="28"/>
        </w:rPr>
        <w:br/>
        <w:t>оснащенных   специальным   диагностическим   оборудованием    с   учетом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 xml:space="preserve">потребностей  инвалидов  (в  общей  численности  главных  бюро  </w:t>
      </w:r>
      <w:proofErr w:type="spellStart"/>
      <w:proofErr w:type="gramStart"/>
      <w:r>
        <w:rPr>
          <w:color w:val="000000"/>
          <w:spacing w:val="6"/>
          <w:sz w:val="28"/>
          <w:szCs w:val="28"/>
        </w:rPr>
        <w:t>медико</w:t>
      </w:r>
      <w:proofErr w:type="spellEnd"/>
      <w:r>
        <w:rPr>
          <w:color w:val="000000"/>
          <w:spacing w:val="6"/>
          <w:sz w:val="28"/>
          <w:szCs w:val="28"/>
        </w:rPr>
        <w:t>-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социальной</w:t>
      </w:r>
      <w:proofErr w:type="gramEnd"/>
      <w:r>
        <w:rPr>
          <w:color w:val="000000"/>
          <w:spacing w:val="2"/>
          <w:sz w:val="28"/>
          <w:szCs w:val="28"/>
        </w:rPr>
        <w:t xml:space="preserve"> экспертизы);</w:t>
      </w:r>
    </w:p>
    <w:p w:rsidR="00906C1F" w:rsidRDefault="00906C1F" w:rsidP="00CE2AC2">
      <w:pPr>
        <w:numPr>
          <w:ilvl w:val="0"/>
          <w:numId w:val="5"/>
        </w:numPr>
        <w:shd w:val="clear" w:color="auto" w:fill="FFFFFF"/>
        <w:tabs>
          <w:tab w:val="left" w:pos="1085"/>
        </w:tabs>
        <w:spacing w:line="326" w:lineRule="exact"/>
        <w:ind w:firstLine="590"/>
        <w:rPr>
          <w:color w:val="000000"/>
          <w:spacing w:val="-6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доля граждан, удовлетворенных качеством предоставления услуги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по   медико-социальной   экспертизе   (от   общего   количества   прошедших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освидетельствование граждан);</w:t>
      </w:r>
    </w:p>
    <w:p w:rsidR="00906C1F" w:rsidRDefault="00906C1F" w:rsidP="00CE2AC2">
      <w:pPr>
        <w:numPr>
          <w:ilvl w:val="0"/>
          <w:numId w:val="5"/>
        </w:numPr>
        <w:shd w:val="clear" w:color="auto" w:fill="FFFFFF"/>
        <w:tabs>
          <w:tab w:val="left" w:pos="1085"/>
        </w:tabs>
        <w:spacing w:line="326" w:lineRule="exact"/>
        <w:ind w:firstLine="590"/>
        <w:rPr>
          <w:color w:val="000000"/>
          <w:spacing w:val="-5"/>
          <w:sz w:val="28"/>
          <w:szCs w:val="28"/>
        </w:rPr>
      </w:pPr>
      <w:proofErr w:type="gramStart"/>
      <w:r>
        <w:rPr>
          <w:color w:val="000000"/>
          <w:spacing w:val="1"/>
          <w:sz w:val="28"/>
          <w:szCs w:val="28"/>
        </w:rPr>
        <w:t>доля      инвалидов,      обеспеченных     техническими      средствами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реабилитации    (услугами)    в    соответствии    с    федеральным    перечнем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реабилитационных мероприятий, технических средств реабилитации и услуг,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предоставляемых инвалиду, утвержденным распоряжением Правительства</w:t>
      </w:r>
      <w:r>
        <w:rPr>
          <w:color w:val="000000"/>
          <w:spacing w:val="6"/>
          <w:sz w:val="28"/>
          <w:szCs w:val="28"/>
        </w:rPr>
        <w:br/>
        <w:t>Российской  Федерации  от  30  декабря  2005   года  №  2347-р,   в  рамках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индивидуальной программы реабилитации (в общей численности инвалидов,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имеющих  в  индивидуальной  программе  реабилитации рекомендации  по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предоставлению им технических средств реабилитации);</w:t>
      </w:r>
      <w:proofErr w:type="gramEnd"/>
    </w:p>
    <w:p w:rsidR="00906C1F" w:rsidRDefault="00C16596">
      <w:pPr>
        <w:shd w:val="clear" w:color="auto" w:fill="FFFFFF"/>
        <w:spacing w:before="734" w:line="240" w:lineRule="exact"/>
        <w:ind w:left="216" w:right="2016" w:hanging="72"/>
      </w:pPr>
      <w:r>
        <w:rPr>
          <w:noProof/>
        </w:rPr>
        <w:pict>
          <v:line id="Line 4" o:spid="_x0000_s1029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0pt" to="147.3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uhoEgIAACg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" o:allowincell="f" strokeweight=".7pt"/>
        </w:pict>
      </w:r>
      <w:r w:rsidR="00906C1F">
        <w:rPr>
          <w:color w:val="000000"/>
        </w:rPr>
        <w:t xml:space="preserve">от общей численности объектов, на которых инвалидам предоставляются услуги; </w:t>
      </w:r>
      <w:r w:rsidR="00906C1F">
        <w:rPr>
          <w:color w:val="000000"/>
          <w:spacing w:val="1"/>
        </w:rPr>
        <w:t>от общего количества предоставляемых услуг.</w:t>
      </w:r>
    </w:p>
    <w:p w:rsidR="00906C1F" w:rsidRDefault="00906C1F">
      <w:pPr>
        <w:shd w:val="clear" w:color="auto" w:fill="FFFFFF"/>
        <w:spacing w:before="734" w:line="240" w:lineRule="exact"/>
        <w:ind w:left="216" w:right="2016" w:hanging="72"/>
        <w:sectPr w:rsidR="00906C1F">
          <w:pgSz w:w="11909" w:h="16834"/>
          <w:pgMar w:top="946" w:right="909" w:bottom="360" w:left="1510" w:header="720" w:footer="720" w:gutter="0"/>
          <w:cols w:space="60"/>
          <w:noEndnote/>
        </w:sectPr>
      </w:pPr>
    </w:p>
    <w:p w:rsidR="00906C1F" w:rsidRDefault="00906C1F" w:rsidP="00CE2AC2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26" w:lineRule="exact"/>
        <w:ind w:firstLine="590"/>
        <w:rPr>
          <w:color w:val="000000"/>
          <w:spacing w:val="-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доля      граждан,      удовлетворенных      качеством      обеспечения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техническими    средствами   реабилитации   (от   общего   числа   граждан,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получивших технические средства реабилитации);</w:t>
      </w:r>
    </w:p>
    <w:p w:rsidR="00906C1F" w:rsidRDefault="00906C1F" w:rsidP="00CE2AC2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26" w:lineRule="exact"/>
        <w:ind w:firstLine="590"/>
        <w:rPr>
          <w:color w:val="000000"/>
          <w:spacing w:val="-5"/>
          <w:sz w:val="28"/>
          <w:szCs w:val="28"/>
        </w:rPr>
      </w:pPr>
      <w:r>
        <w:rPr>
          <w:color w:val="000000"/>
          <w:spacing w:val="9"/>
          <w:sz w:val="28"/>
          <w:szCs w:val="28"/>
        </w:rPr>
        <w:t>доля инвалидов (детей-инвалидов), получивших мероприятия по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социальной    реабилитации    и/или    </w:t>
      </w:r>
      <w:proofErr w:type="spellStart"/>
      <w:r>
        <w:rPr>
          <w:color w:val="000000"/>
          <w:spacing w:val="2"/>
          <w:sz w:val="28"/>
          <w:szCs w:val="28"/>
        </w:rPr>
        <w:t>абилитации</w:t>
      </w:r>
      <w:proofErr w:type="spellEnd"/>
      <w:r>
        <w:rPr>
          <w:color w:val="000000"/>
          <w:spacing w:val="2"/>
          <w:sz w:val="28"/>
          <w:szCs w:val="28"/>
        </w:rPr>
        <w:t xml:space="preserve">    (в    общей   численности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5"/>
          <w:sz w:val="28"/>
          <w:szCs w:val="28"/>
        </w:rPr>
        <w:t>инвалидов (детей-инвалидов), имеющих соответствующие рекомендации в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индивидуальной программе реабилитации или </w:t>
      </w:r>
      <w:proofErr w:type="spellStart"/>
      <w:r>
        <w:rPr>
          <w:color w:val="000000"/>
          <w:spacing w:val="2"/>
          <w:sz w:val="28"/>
          <w:szCs w:val="28"/>
        </w:rPr>
        <w:t>абилитации</w:t>
      </w:r>
      <w:proofErr w:type="spellEnd"/>
      <w:r>
        <w:rPr>
          <w:color w:val="000000"/>
          <w:spacing w:val="2"/>
          <w:sz w:val="28"/>
          <w:szCs w:val="28"/>
        </w:rPr>
        <w:t>);</w:t>
      </w:r>
    </w:p>
    <w:p w:rsidR="00906C1F" w:rsidRDefault="00906C1F" w:rsidP="00CE2AC2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26" w:lineRule="exact"/>
        <w:ind w:firstLine="590"/>
        <w:rPr>
          <w:color w:val="000000"/>
          <w:spacing w:val="-6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удельный вес организаций социального обслуживания (раздельно: в</w:t>
      </w:r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5"/>
          <w:sz w:val="28"/>
          <w:szCs w:val="28"/>
        </w:rPr>
        <w:t>полустационарной</w:t>
      </w:r>
      <w:proofErr w:type="spellEnd"/>
      <w:r>
        <w:rPr>
          <w:color w:val="000000"/>
          <w:spacing w:val="5"/>
          <w:sz w:val="28"/>
          <w:szCs w:val="28"/>
        </w:rPr>
        <w:t xml:space="preserve"> и стационарной формах), в которых созданы условия их</w:t>
      </w:r>
      <w:r>
        <w:rPr>
          <w:color w:val="000000"/>
          <w:spacing w:val="5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доступности для инвалидов (от общей численности таких учреждений);</w:t>
      </w:r>
    </w:p>
    <w:p w:rsidR="00906C1F" w:rsidRDefault="00906C1F" w:rsidP="00CE2AC2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26" w:lineRule="exact"/>
        <w:ind w:firstLine="590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удельный вес организаций социального обслуживания (раздельно: в</w:t>
      </w:r>
      <w:r>
        <w:rPr>
          <w:color w:val="000000"/>
          <w:spacing w:val="1"/>
          <w:sz w:val="28"/>
          <w:szCs w:val="28"/>
        </w:rPr>
        <w:br/>
      </w:r>
      <w:proofErr w:type="spellStart"/>
      <w:r>
        <w:rPr>
          <w:color w:val="000000"/>
          <w:spacing w:val="1"/>
          <w:sz w:val="28"/>
          <w:szCs w:val="28"/>
        </w:rPr>
        <w:t>полустационарной</w:t>
      </w:r>
      <w:proofErr w:type="spellEnd"/>
      <w:r>
        <w:rPr>
          <w:color w:val="000000"/>
          <w:spacing w:val="1"/>
          <w:sz w:val="28"/>
          <w:szCs w:val="28"/>
        </w:rPr>
        <w:t xml:space="preserve">    и    стационарной    формах),    в    которых    обеспечено</w:t>
      </w:r>
      <w:r>
        <w:rPr>
          <w:color w:val="000000"/>
          <w:spacing w:val="1"/>
          <w:sz w:val="28"/>
          <w:szCs w:val="28"/>
        </w:rPr>
        <w:br/>
        <w:t>сопровождение получения социальных услуг по территории организации при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пользовании услугами (от общего количества таких организаций);</w:t>
      </w:r>
    </w:p>
    <w:p w:rsidR="00906C1F" w:rsidRDefault="00906C1F" w:rsidP="00CE2AC2">
      <w:pPr>
        <w:numPr>
          <w:ilvl w:val="0"/>
          <w:numId w:val="6"/>
        </w:numPr>
        <w:shd w:val="clear" w:color="auto" w:fill="FFFFFF"/>
        <w:tabs>
          <w:tab w:val="left" w:pos="1090"/>
        </w:tabs>
        <w:spacing w:line="326" w:lineRule="exact"/>
        <w:ind w:firstLine="590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доля инвалидов, получающих социальные услуги на дому (от общей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численности инвалидов);</w:t>
      </w:r>
    </w:p>
    <w:p w:rsidR="00906C1F" w:rsidRDefault="00906C1F">
      <w:pPr>
        <w:rPr>
          <w:sz w:val="2"/>
          <w:szCs w:val="2"/>
        </w:rPr>
      </w:pPr>
    </w:p>
    <w:p w:rsidR="00906C1F" w:rsidRDefault="00906C1F" w:rsidP="00CE2AC2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26" w:lineRule="exact"/>
        <w:ind w:firstLine="586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доля инвалидов, получивших реабилитационные мероприятия по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профессиональной реабилитации (в общем количестве инвалидов имеющих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соответствующие       рекомендации       в       индивидуальной       программе</w:t>
      </w:r>
      <w:r>
        <w:rPr>
          <w:color w:val="000000"/>
          <w:spacing w:val="2"/>
          <w:sz w:val="28"/>
          <w:szCs w:val="28"/>
        </w:rPr>
        <w:br/>
        <w:t>реабилитации);</w:t>
      </w:r>
    </w:p>
    <w:p w:rsidR="00906C1F" w:rsidRDefault="00906C1F" w:rsidP="00CE2AC2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26" w:lineRule="exact"/>
        <w:ind w:firstLine="586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удельный вес приоритетных объектов органов службы занятости,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доступных для инвалидов (в общей численности объектов органов службы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занятости)</w:t>
      </w:r>
      <w:proofErr w:type="gramStart"/>
      <w:r>
        <w:rPr>
          <w:color w:val="000000"/>
          <w:spacing w:val="2"/>
          <w:sz w:val="28"/>
          <w:szCs w:val="28"/>
        </w:rPr>
        <w:t xml:space="preserve"> ;</w:t>
      </w:r>
      <w:proofErr w:type="gramEnd"/>
    </w:p>
    <w:p w:rsidR="00906C1F" w:rsidRDefault="00906C1F" w:rsidP="00CE2AC2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26" w:lineRule="exact"/>
        <w:ind w:firstLine="586"/>
        <w:rPr>
          <w:color w:val="000000"/>
          <w:spacing w:val="-5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доля   занятых   инвалидов   трудоспособного   возраста   (в   общей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численности инвалидов трудоспособного возраста);</w:t>
      </w:r>
    </w:p>
    <w:p w:rsidR="00906C1F" w:rsidRDefault="00906C1F" w:rsidP="00CE2AC2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26" w:lineRule="exact"/>
        <w:ind w:firstLine="586"/>
        <w:rPr>
          <w:color w:val="000000"/>
          <w:spacing w:val="-4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доля    инвалидов,    работающих    в   условиях    соответствующих</w:t>
      </w:r>
      <w:r>
        <w:rPr>
          <w:color w:val="000000"/>
          <w:spacing w:val="1"/>
          <w:sz w:val="28"/>
          <w:szCs w:val="28"/>
        </w:rPr>
        <w:br/>
        <w:t>санитарно-гигиеническим       нормам       с       учетом       ограничений       их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 xml:space="preserve">жизнедеятельности (от общей </w:t>
      </w:r>
      <w:proofErr w:type="gramStart"/>
      <w:r>
        <w:rPr>
          <w:color w:val="000000"/>
          <w:spacing w:val="2"/>
          <w:sz w:val="28"/>
          <w:szCs w:val="28"/>
        </w:rPr>
        <w:t>численности</w:t>
      </w:r>
      <w:proofErr w:type="gramEnd"/>
      <w:r>
        <w:rPr>
          <w:color w:val="000000"/>
          <w:spacing w:val="2"/>
          <w:sz w:val="28"/>
          <w:szCs w:val="28"/>
        </w:rPr>
        <w:t xml:space="preserve"> работающих инвалидов);</w:t>
      </w:r>
    </w:p>
    <w:p w:rsidR="00906C1F" w:rsidRDefault="00906C1F" w:rsidP="00CE2AC2">
      <w:pPr>
        <w:numPr>
          <w:ilvl w:val="0"/>
          <w:numId w:val="7"/>
        </w:numPr>
        <w:shd w:val="clear" w:color="auto" w:fill="FFFFFF"/>
        <w:tabs>
          <w:tab w:val="left" w:pos="1229"/>
        </w:tabs>
        <w:spacing w:line="326" w:lineRule="exact"/>
        <w:ind w:firstLine="586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>доля инвалидов, трудоустроенных органами службы занятости (в</w:t>
      </w:r>
      <w:r>
        <w:rPr>
          <w:color w:val="000000"/>
          <w:spacing w:val="4"/>
          <w:sz w:val="28"/>
          <w:szCs w:val="28"/>
        </w:rPr>
        <w:br/>
        <w:t>общем  числе   инвалидов,   обратившихся   в  органы   службы  занятости  с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просьбой о трудоустройстве).</w:t>
      </w:r>
    </w:p>
    <w:p w:rsidR="00906C1F" w:rsidRDefault="00906C1F">
      <w:pPr>
        <w:rPr>
          <w:sz w:val="2"/>
          <w:szCs w:val="2"/>
        </w:rPr>
      </w:pPr>
    </w:p>
    <w:p w:rsidR="00906C1F" w:rsidRDefault="00906C1F" w:rsidP="00CE2AC2">
      <w:pPr>
        <w:numPr>
          <w:ilvl w:val="0"/>
          <w:numId w:val="8"/>
        </w:numPr>
        <w:shd w:val="clear" w:color="auto" w:fill="FFFFFF"/>
        <w:tabs>
          <w:tab w:val="left" w:pos="1018"/>
        </w:tabs>
        <w:spacing w:before="10" w:line="326" w:lineRule="exact"/>
        <w:ind w:firstLine="600"/>
        <w:rPr>
          <w:color w:val="000000"/>
          <w:spacing w:val="-10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Доля    сотрудников,     предоставляющих    услуги    населению  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прошедших инструктирование или обучение для работы с инвалидами, по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вопросам, связанным с обеспечением доступности для них объектов и услуг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в сфере труда, занятости и социальной защиты населения в соответствии с</w:t>
      </w:r>
      <w:r>
        <w:rPr>
          <w:color w:val="000000"/>
          <w:spacing w:val="6"/>
          <w:sz w:val="28"/>
          <w:szCs w:val="28"/>
        </w:rPr>
        <w:br/>
        <w:t>законодательством Российской Федерации и законодательством субъектов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Российской    Федерации    (от    общего    количества    таких    сотрудников,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предоставляющих услуги населению)</w:t>
      </w:r>
      <w:proofErr w:type="gramStart"/>
      <w:r>
        <w:rPr>
          <w:color w:val="000000"/>
          <w:spacing w:val="3"/>
          <w:sz w:val="28"/>
          <w:szCs w:val="28"/>
        </w:rPr>
        <w:t xml:space="preserve"> .</w:t>
      </w:r>
      <w:proofErr w:type="gramEnd"/>
    </w:p>
    <w:p w:rsidR="00906C1F" w:rsidRDefault="00906C1F" w:rsidP="00CE2AC2">
      <w:pPr>
        <w:numPr>
          <w:ilvl w:val="0"/>
          <w:numId w:val="8"/>
        </w:numPr>
        <w:shd w:val="clear" w:color="auto" w:fill="FFFFFF"/>
        <w:tabs>
          <w:tab w:val="left" w:pos="1018"/>
        </w:tabs>
        <w:spacing w:line="326" w:lineRule="exact"/>
        <w:ind w:firstLine="600"/>
        <w:rPr>
          <w:color w:val="000000"/>
          <w:spacing w:val="-11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Удельный вес услуг в сфере труда, занятости и социальной защиты,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предоставляемых   инвалидам   с   сопровождением  персонала  объекта  или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социальных служб (от общего количества предоставляемых услуг)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</w:p>
    <w:p w:rsidR="00906C1F" w:rsidRDefault="00C16596">
      <w:pPr>
        <w:shd w:val="clear" w:color="auto" w:fill="FFFFFF"/>
        <w:spacing w:before="859" w:line="221" w:lineRule="exact"/>
        <w:ind w:left="29" w:right="14" w:firstLine="139"/>
        <w:jc w:val="both"/>
      </w:pPr>
      <w:r>
        <w:rPr>
          <w:noProof/>
        </w:rPr>
        <w:pict>
          <v:line id="Line 5" o:spid="_x0000_s1028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35.75pt" to="147.85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jzEgIAACg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" o:allowincell="f" strokeweight=".7pt"/>
        </w:pict>
      </w:r>
      <w:r w:rsidR="00906C1F">
        <w:rPr>
          <w:color w:val="000000"/>
          <w:spacing w:val="1"/>
        </w:rPr>
        <w:t>при разработке мероприятий по повышению значений показателей доступности для инвалидов объектов центров занятости населения и предоставляемых на них услуг, показатель включается в дорожную карту субъекта Российской Федерации.</w:t>
      </w:r>
    </w:p>
    <w:p w:rsidR="00906C1F" w:rsidRDefault="00906C1F">
      <w:pPr>
        <w:shd w:val="clear" w:color="auto" w:fill="FFFFFF"/>
        <w:spacing w:before="859" w:line="221" w:lineRule="exact"/>
        <w:ind w:left="29" w:right="14" w:firstLine="139"/>
        <w:jc w:val="both"/>
        <w:sectPr w:rsidR="00906C1F">
          <w:pgSz w:w="11909" w:h="16834"/>
          <w:pgMar w:top="938" w:right="922" w:bottom="360" w:left="1498" w:header="720" w:footer="720" w:gutter="0"/>
          <w:cols w:space="60"/>
          <w:noEndnote/>
        </w:sectPr>
      </w:pPr>
    </w:p>
    <w:p w:rsidR="00906C1F" w:rsidRDefault="00906C1F" w:rsidP="00CE2AC2">
      <w:pPr>
        <w:numPr>
          <w:ilvl w:val="0"/>
          <w:numId w:val="9"/>
        </w:numPr>
        <w:shd w:val="clear" w:color="auto" w:fill="FFFFFF"/>
        <w:tabs>
          <w:tab w:val="left" w:pos="1018"/>
          <w:tab w:val="left" w:pos="7584"/>
        </w:tabs>
        <w:spacing w:line="326" w:lineRule="exact"/>
        <w:ind w:firstLine="600"/>
        <w:rPr>
          <w:color w:val="000000"/>
          <w:spacing w:val="-11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lastRenderedPageBreak/>
        <w:t>Доля   работников   организаций,   на   которых   административн</w:t>
      </w:r>
      <w:proofErr w:type="gramStart"/>
      <w:r>
        <w:rPr>
          <w:color w:val="000000"/>
          <w:spacing w:val="4"/>
          <w:sz w:val="28"/>
          <w:szCs w:val="28"/>
        </w:rPr>
        <w:t>о-</w:t>
      </w:r>
      <w:proofErr w:type="gramEnd"/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распорядительным   актом   возложено   оказание   инвалидам   помощи   при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9"/>
          <w:sz w:val="28"/>
          <w:szCs w:val="28"/>
        </w:rPr>
        <w:t>предоставлении им услуг (от общего количества сотрудников персонала,</w:t>
      </w:r>
      <w:r>
        <w:rPr>
          <w:color w:val="000000"/>
          <w:spacing w:val="9"/>
          <w:sz w:val="28"/>
          <w:szCs w:val="28"/>
        </w:rPr>
        <w:br/>
      </w:r>
      <w:r>
        <w:rPr>
          <w:color w:val="000000"/>
          <w:sz w:val="28"/>
          <w:szCs w:val="28"/>
        </w:rPr>
        <w:t>предоставляющих данные услуги населению) .</w:t>
      </w:r>
      <w:r>
        <w:rPr>
          <w:color w:val="000000"/>
          <w:sz w:val="28"/>
          <w:szCs w:val="28"/>
        </w:rPr>
        <w:tab/>
        <w:t>»</w:t>
      </w:r>
    </w:p>
    <w:p w:rsidR="00906C1F" w:rsidRDefault="00906C1F" w:rsidP="00CE2AC2">
      <w:pPr>
        <w:numPr>
          <w:ilvl w:val="0"/>
          <w:numId w:val="9"/>
        </w:numPr>
        <w:shd w:val="clear" w:color="auto" w:fill="FFFFFF"/>
        <w:tabs>
          <w:tab w:val="left" w:pos="1018"/>
        </w:tabs>
        <w:spacing w:line="326" w:lineRule="exact"/>
        <w:ind w:firstLine="600"/>
        <w:rPr>
          <w:color w:val="000000"/>
          <w:spacing w:val="-11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Удельный     вес     транспортных     средств,     используемых     для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1"/>
          <w:sz w:val="28"/>
          <w:szCs w:val="28"/>
        </w:rPr>
        <w:t>предоставления    услуг    населению,    соответствующих    требованиям    по</w:t>
      </w:r>
      <w:r>
        <w:rPr>
          <w:color w:val="000000"/>
          <w:spacing w:val="1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обеспечению   их   доступности   для   инвалидов   (от   общего   количества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транспортных средств, на которых осуществляются перевозки пассажиров).</w:t>
      </w:r>
    </w:p>
    <w:p w:rsidR="00906C1F" w:rsidRDefault="00906C1F" w:rsidP="00CE2AC2">
      <w:pPr>
        <w:numPr>
          <w:ilvl w:val="0"/>
          <w:numId w:val="9"/>
        </w:numPr>
        <w:shd w:val="clear" w:color="auto" w:fill="FFFFFF"/>
        <w:tabs>
          <w:tab w:val="left" w:pos="1018"/>
        </w:tabs>
        <w:spacing w:line="326" w:lineRule="exact"/>
        <w:ind w:firstLine="600"/>
        <w:rPr>
          <w:color w:val="000000"/>
          <w:spacing w:val="-10"/>
          <w:sz w:val="28"/>
          <w:szCs w:val="28"/>
        </w:rPr>
      </w:pPr>
      <w:r>
        <w:rPr>
          <w:color w:val="000000"/>
          <w:spacing w:val="14"/>
          <w:sz w:val="28"/>
          <w:szCs w:val="28"/>
        </w:rPr>
        <w:t>Удельный вес объектов в сфере труда, занятости и социальной</w:t>
      </w:r>
      <w:r>
        <w:rPr>
          <w:color w:val="000000"/>
          <w:spacing w:val="14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защиты населения, имеющих утвержденные паспорта доступности объектов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и предоставляемых на них услуг (от общего их количества)</w:t>
      </w:r>
      <w:proofErr w:type="gramStart"/>
      <w:r>
        <w:rPr>
          <w:color w:val="000000"/>
          <w:spacing w:val="2"/>
          <w:sz w:val="28"/>
          <w:szCs w:val="28"/>
        </w:rPr>
        <w:t xml:space="preserve"> .</w:t>
      </w:r>
      <w:proofErr w:type="gramEnd"/>
    </w:p>
    <w:p w:rsidR="00906C1F" w:rsidRDefault="00906C1F" w:rsidP="00CE2AC2">
      <w:pPr>
        <w:numPr>
          <w:ilvl w:val="0"/>
          <w:numId w:val="9"/>
        </w:numPr>
        <w:shd w:val="clear" w:color="auto" w:fill="FFFFFF"/>
        <w:tabs>
          <w:tab w:val="left" w:pos="1018"/>
        </w:tabs>
        <w:spacing w:line="326" w:lineRule="exact"/>
        <w:ind w:firstLine="600"/>
        <w:rPr>
          <w:color w:val="000000"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Показатели доступности объектов и услуг в сферах здравоохранения,</w:t>
      </w:r>
      <w:r>
        <w:rPr>
          <w:color w:val="000000"/>
          <w:sz w:val="28"/>
          <w:szCs w:val="28"/>
        </w:rPr>
        <w:br/>
      </w:r>
      <w:r>
        <w:rPr>
          <w:color w:val="000000"/>
          <w:spacing w:val="2"/>
          <w:sz w:val="28"/>
          <w:szCs w:val="28"/>
        </w:rPr>
        <w:t>образования,   культуры,   транспорта,   связи   и   информации,   физической</w:t>
      </w:r>
      <w:r>
        <w:rPr>
          <w:color w:val="000000"/>
          <w:spacing w:val="2"/>
          <w:sz w:val="28"/>
          <w:szCs w:val="28"/>
        </w:rPr>
        <w:br/>
      </w:r>
      <w:r>
        <w:rPr>
          <w:color w:val="000000"/>
          <w:spacing w:val="3"/>
          <w:sz w:val="28"/>
          <w:szCs w:val="28"/>
        </w:rPr>
        <w:t>культуры    и    спорта,   торговли,    жилищно-коммунального   хозяйства   и</w:t>
      </w:r>
      <w:r>
        <w:rPr>
          <w:color w:val="000000"/>
          <w:spacing w:val="3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>градостроительства, направленные руководителям органов исполнительной</w:t>
      </w:r>
      <w:r>
        <w:rPr>
          <w:color w:val="000000"/>
          <w:spacing w:val="4"/>
          <w:sz w:val="28"/>
          <w:szCs w:val="28"/>
        </w:rPr>
        <w:br/>
      </w:r>
      <w:r>
        <w:rPr>
          <w:color w:val="000000"/>
          <w:spacing w:val="6"/>
          <w:sz w:val="28"/>
          <w:szCs w:val="28"/>
        </w:rPr>
        <w:t>власти субъектов Российской Федерации письмом Минтруда России от 23</w:t>
      </w:r>
      <w:r>
        <w:rPr>
          <w:color w:val="000000"/>
          <w:spacing w:val="6"/>
          <w:sz w:val="28"/>
          <w:szCs w:val="28"/>
        </w:rPr>
        <w:br/>
      </w:r>
      <w:r>
        <w:rPr>
          <w:color w:val="000000"/>
          <w:spacing w:val="4"/>
          <w:sz w:val="28"/>
          <w:szCs w:val="28"/>
        </w:rPr>
        <w:t xml:space="preserve">марта 2015 </w:t>
      </w:r>
      <w:proofErr w:type="spellStart"/>
      <w:r>
        <w:rPr>
          <w:color w:val="000000"/>
          <w:spacing w:val="4"/>
          <w:sz w:val="28"/>
          <w:szCs w:val="28"/>
        </w:rPr>
        <w:t>года№</w:t>
      </w:r>
      <w:proofErr w:type="spellEnd"/>
      <w:r>
        <w:rPr>
          <w:color w:val="000000"/>
          <w:spacing w:val="4"/>
          <w:sz w:val="28"/>
          <w:szCs w:val="28"/>
        </w:rPr>
        <w:t xml:space="preserve"> 13-6/10/П-1504.</w:t>
      </w:r>
    </w:p>
    <w:p w:rsidR="00906C1F" w:rsidRDefault="00BE4B70">
      <w:pPr>
        <w:spacing w:before="3288"/>
        <w:ind w:left="5755" w:right="1699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95400" cy="422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C1F" w:rsidRDefault="00C16596">
      <w:pPr>
        <w:shd w:val="clear" w:color="auto" w:fill="FFFFFF"/>
        <w:spacing w:before="4742" w:line="230" w:lineRule="exact"/>
        <w:ind w:left="24" w:right="14" w:firstLine="139"/>
        <w:jc w:val="both"/>
      </w:pPr>
      <w:r>
        <w:rPr>
          <w:noProof/>
        </w:rPr>
        <w:pict>
          <v:line id="Line 6" o:spid="_x0000_s1027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pt,230.4pt" to="474.4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AcYEgIAACgEAAAOAAAAZHJzL2Uyb0RvYy54bWysU8GO2yAQvVfqPyDuie3U6y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" o:allowincell="f" strokeweight=".7pt"/>
        </w:pict>
      </w:r>
      <w:r w:rsidR="00906C1F">
        <w:rPr>
          <w:color w:val="000000"/>
          <w:spacing w:val="1"/>
        </w:rPr>
        <w:t>при разработке мероприятий по повышению значений показателей доступности для инвалидов объектов центров занятости населения и предоставляемых на них услуг, показатель включается в дорожную карту субъекта Российской Федерации.</w:t>
      </w:r>
    </w:p>
    <w:sectPr w:rsidR="00906C1F" w:rsidSect="00C16596">
      <w:pgSz w:w="11909" w:h="16834"/>
      <w:pgMar w:top="929" w:right="938" w:bottom="360" w:left="148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4951"/>
    <w:multiLevelType w:val="singleLevel"/>
    <w:tmpl w:val="D06E8AD2"/>
    <w:lvl w:ilvl="0">
      <w:start w:val="7"/>
      <w:numFmt w:val="decimal"/>
      <w:lvlText w:val="4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">
    <w:nsid w:val="1EA9710A"/>
    <w:multiLevelType w:val="singleLevel"/>
    <w:tmpl w:val="998AB55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215A3A06"/>
    <w:multiLevelType w:val="singleLevel"/>
    <w:tmpl w:val="93907368"/>
    <w:lvl w:ilvl="0">
      <w:start w:val="5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">
    <w:nsid w:val="25FE4475"/>
    <w:multiLevelType w:val="singleLevel"/>
    <w:tmpl w:val="E03ABAC6"/>
    <w:lvl w:ilvl="0">
      <w:start w:val="10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4">
    <w:nsid w:val="367E407E"/>
    <w:multiLevelType w:val="singleLevel"/>
    <w:tmpl w:val="E20EB53C"/>
    <w:lvl w:ilvl="0">
      <w:start w:val="1"/>
      <w:numFmt w:val="decimal"/>
      <w:lvlText w:val="4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5">
    <w:nsid w:val="4A3C34D2"/>
    <w:multiLevelType w:val="singleLevel"/>
    <w:tmpl w:val="0FDE0088"/>
    <w:lvl w:ilvl="0">
      <w:start w:val="5"/>
      <w:numFmt w:val="decimal"/>
      <w:lvlText w:val="9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6">
    <w:nsid w:val="51FA1862"/>
    <w:multiLevelType w:val="singleLevel"/>
    <w:tmpl w:val="3B5A3CDC"/>
    <w:lvl w:ilvl="0">
      <w:start w:val="10"/>
      <w:numFmt w:val="decimal"/>
      <w:lvlText w:val="9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7">
    <w:nsid w:val="60980401"/>
    <w:multiLevelType w:val="singleLevel"/>
    <w:tmpl w:val="8BE6884E"/>
    <w:lvl w:ilvl="0">
      <w:start w:val="1"/>
      <w:numFmt w:val="decimal"/>
      <w:lvlText w:val="9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8">
    <w:nsid w:val="7A7120A6"/>
    <w:multiLevelType w:val="singleLevel"/>
    <w:tmpl w:val="91DAD50C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C419C7"/>
    <w:rsid w:val="005F3E1F"/>
    <w:rsid w:val="00906C1F"/>
    <w:rsid w:val="00B6567F"/>
    <w:rsid w:val="00BE4B70"/>
    <w:rsid w:val="00C01E49"/>
    <w:rsid w:val="00C16596"/>
    <w:rsid w:val="00C419C7"/>
    <w:rsid w:val="00C50981"/>
    <w:rsid w:val="00CE2AC2"/>
    <w:rsid w:val="00FE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59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4B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4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1341</Words>
  <Characters>10237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mscherm</dc:creator>
  <cp:lastModifiedBy>DetSad44</cp:lastModifiedBy>
  <cp:revision>2</cp:revision>
  <dcterms:created xsi:type="dcterms:W3CDTF">2019-04-24T11:31:00Z</dcterms:created>
  <dcterms:modified xsi:type="dcterms:W3CDTF">2019-04-24T11:31:00Z</dcterms:modified>
</cp:coreProperties>
</file>